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关于征求对市委编办工作意见建议的函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根据《中共金昌市委开展“不忘初心、牢记使命”主题教育的实施方案》，按照市委编办《关于印发〈中共金昌市委编办“不忘初心、牢记使命”主题教育实施方案〉的通知》安排，结合检视问题工作要求和专题民主生活会准备工作，现向贵单位征求对市委编办领导班子和班子成员以及相关工作的意见和建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请将意见和建议填写在《征求意见表》上，并于2019年10月20日前反馈我办。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联系人：赵纲跃   联系电话：8212239</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附件：市委编办征求意见表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3200" w:firstLineChars="1000"/>
        <w:textAlignment w:val="auto"/>
        <w:rPr>
          <w:rFonts w:hint="default"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中共金昌市委机构编制委员会办公室</w:t>
      </w:r>
    </w:p>
    <w:p>
      <w:pPr>
        <w:keepNext w:val="0"/>
        <w:keepLines w:val="0"/>
        <w:pageBreakBefore w:val="0"/>
        <w:widowControl w:val="0"/>
        <w:kinsoku/>
        <w:wordWrap/>
        <w:overflowPunct/>
        <w:topLinePunct w:val="0"/>
        <w:autoSpaceDE/>
        <w:autoSpaceDN/>
        <w:bidi w:val="0"/>
        <w:adjustRightInd/>
        <w:snapToGrid/>
        <w:spacing w:line="560" w:lineRule="exact"/>
        <w:ind w:firstLine="4480" w:firstLineChars="1400"/>
        <w:textAlignment w:val="auto"/>
        <w:rPr>
          <w:rFonts w:hint="default"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2019年10月9日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880" w:firstLineChars="200"/>
        <w:jc w:val="center"/>
        <w:textAlignment w:val="auto"/>
        <w:rPr>
          <w:rFonts w:hint="eastAsia" w:ascii="方正小标宋简体" w:hAnsi="方正小标宋简体" w:eastAsia="方正小标宋简体" w:cs="方正小标宋简体"/>
          <w:sz w:val="44"/>
          <w:szCs w:val="44"/>
          <w:u w:val="none"/>
          <w:lang w:val="en-US"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u w:val="none"/>
          <w:lang w:val="en-US" w:eastAsia="zh-CN"/>
        </w:rPr>
      </w:pPr>
      <w:r>
        <w:rPr>
          <w:rFonts w:hint="eastAsia" w:ascii="方正小标宋简体" w:hAnsi="方正小标宋简体" w:eastAsia="方正小标宋简体" w:cs="方正小标宋简体"/>
          <w:sz w:val="44"/>
          <w:szCs w:val="44"/>
          <w:u w:val="none"/>
          <w:lang w:val="en-US" w:eastAsia="zh-CN"/>
        </w:rPr>
        <w:t>市委编办征求意见表</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u w:val="none"/>
          <w:lang w:val="en-US" w:eastAsia="zh-CN"/>
        </w:rPr>
      </w:pPr>
    </w:p>
    <w:tbl>
      <w:tblPr>
        <w:tblStyle w:val="3"/>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25"/>
        <w:gridCol w:w="74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825"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u w:val="none"/>
                <w:vertAlign w:val="baseline"/>
                <w:lang w:val="en-US" w:eastAsia="zh-CN"/>
              </w:rPr>
            </w:pPr>
            <w:r>
              <w:rPr>
                <w:sz w:val="44"/>
              </w:rPr>
              <mc:AlternateContent>
                <mc:Choice Requires="wps">
                  <w:drawing>
                    <wp:anchor distT="0" distB="0" distL="114300" distR="114300" simplePos="0" relativeHeight="251658240" behindDoc="0" locked="0" layoutInCell="1" allowOverlap="1">
                      <wp:simplePos x="0" y="0"/>
                      <wp:positionH relativeFrom="column">
                        <wp:posOffset>-128270</wp:posOffset>
                      </wp:positionH>
                      <wp:positionV relativeFrom="paragraph">
                        <wp:posOffset>293370</wp:posOffset>
                      </wp:positionV>
                      <wp:extent cx="1071880" cy="3274060"/>
                      <wp:effectExtent l="0" t="0" r="0" b="0"/>
                      <wp:wrapSquare wrapText="bothSides"/>
                      <wp:docPr id="1" name="文本框 1"/>
                      <wp:cNvGraphicFramePr/>
                      <a:graphic xmlns:a="http://schemas.openxmlformats.org/drawingml/2006/main">
                        <a:graphicData uri="http://schemas.microsoft.com/office/word/2010/wordprocessingShape">
                          <wps:wsp>
                            <wps:cNvSpPr txBox="1"/>
                            <wps:spPr>
                              <a:xfrm>
                                <a:off x="1125855" y="2237740"/>
                                <a:ext cx="1071880" cy="327406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意 见 建 议</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对 市 委 编 办 领 导 班 子 的</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0.1pt;margin-top:23.1pt;height:257.8pt;width:84.4pt;mso-wrap-distance-bottom:0pt;mso-wrap-distance-left:9pt;mso-wrap-distance-right:9pt;mso-wrap-distance-top:0pt;z-index:251658240;mso-width-relative:page;mso-height-relative:page;" filled="f" stroked="f" coordsize="21600,21600" o:gfxdata="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FoajuNkAAAAKAQAADwAAAAAAAAABACAAAAAiAAAAZHJzL2Rvd25yZXYueG1sUEsBAhQA&#10;FAAAAAgAh07iQBLTO/4qAgAAJwQAAA4AAAAAAAAAAQAgAAAAKAEAAGRycy9lMm9Eb2MueG1sUEsF&#10;BgAAAAAGAAYAWQEAAMQFAAAAAA==&#10;">
                      <v:fill on="f" focussize="0,0"/>
                      <v:stroke on="f" weight="0.5pt"/>
                      <v:imagedata o:title=""/>
                      <o:lock v:ext="edit" aspectratio="f"/>
                      <v:textbox style="layout-flow:vertical-ideographic;">
                        <w:txbxContent>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意 见 建 议</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对 市 委 编 办 领 导 班 子 的</w:t>
                            </w:r>
                          </w:p>
                        </w:txbxContent>
                      </v:textbox>
                      <w10:wrap type="square"/>
                    </v:shape>
                  </w:pict>
                </mc:Fallback>
              </mc:AlternateContent>
            </w:r>
          </w:p>
        </w:tc>
        <w:tc>
          <w:tcPr>
            <w:tcW w:w="7463"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4" w:hRule="atLeast"/>
        </w:trPr>
        <w:tc>
          <w:tcPr>
            <w:tcW w:w="1825"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u w:val="none"/>
                <w:vertAlign w:val="baseline"/>
                <w:lang w:val="en-US" w:eastAsia="zh-CN"/>
              </w:rPr>
            </w:pPr>
            <w:r>
              <w:rPr>
                <w:sz w:val="44"/>
              </w:rPr>
              <mc:AlternateContent>
                <mc:Choice Requires="wps">
                  <w:drawing>
                    <wp:anchor distT="0" distB="0" distL="114300" distR="114300" simplePos="0" relativeHeight="251659264" behindDoc="0" locked="0" layoutInCell="1" allowOverlap="1">
                      <wp:simplePos x="0" y="0"/>
                      <wp:positionH relativeFrom="column">
                        <wp:posOffset>-41275</wp:posOffset>
                      </wp:positionH>
                      <wp:positionV relativeFrom="paragraph">
                        <wp:posOffset>182245</wp:posOffset>
                      </wp:positionV>
                      <wp:extent cx="1071880" cy="3274060"/>
                      <wp:effectExtent l="0" t="0" r="0" b="0"/>
                      <wp:wrapSquare wrapText="bothSides"/>
                      <wp:docPr id="2" name="文本框 2"/>
                      <wp:cNvGraphicFramePr/>
                      <a:graphic xmlns:a="http://schemas.openxmlformats.org/drawingml/2006/main">
                        <a:graphicData uri="http://schemas.microsoft.com/office/word/2010/wordprocessingShape">
                          <wps:wsp>
                            <wps:cNvSpPr txBox="1"/>
                            <wps:spPr>
                              <a:xfrm>
                                <a:off x="0" y="0"/>
                                <a:ext cx="1071880" cy="327406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意 见 建 议</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对 机 构 编 制 工 作 的</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25pt;margin-top:14.35pt;height:257.8pt;width:84.4pt;mso-wrap-distance-bottom:0pt;mso-wrap-distance-left:9pt;mso-wrap-distance-right:9pt;mso-wrap-distance-top:0pt;z-index:251659264;mso-width-relative:page;mso-height-relative:page;" filled="f" stroked="f" coordsize="21600,21600" o:gfxdata="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PXW&#10;wv/ZAAAACQEAAA8AAAAAAAAAAQAgAAAAIgAAAGRycy9kb3ducmV2LnhtbFBLAQIUABQAAAAIAIdO&#10;4kB+VURQIgIAABsEAAAOAAAAAAAAAAEAIAAAACgBAABkcnMvZTJvRG9jLnhtbFBLBQYAAAAABgAG&#10;AFkBAAC8BQAAAAA=&#10;">
                      <v:fill on="f" focussize="0,0"/>
                      <v:stroke on="f" weight="0.5pt"/>
                      <v:imagedata o:title=""/>
                      <o:lock v:ext="edit" aspectratio="f"/>
                      <v:textbox style="layout-flow:vertical-ideographic;">
                        <w:txbxContent>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意 见 建 议</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对 机 构 编 制 工 作 的</w:t>
                            </w:r>
                          </w:p>
                        </w:txbxContent>
                      </v:textbox>
                      <w10:wrap type="square"/>
                    </v:shape>
                  </w:pict>
                </mc:Fallback>
              </mc:AlternateContent>
            </w:r>
          </w:p>
        </w:tc>
        <w:tc>
          <w:tcPr>
            <w:tcW w:w="7463"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u w:val="none"/>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u w:val="none"/>
          <w:lang w:val="en-US" w:eastAsia="zh-CN"/>
        </w:rPr>
      </w:pPr>
      <w:r>
        <w:rPr>
          <w:rFonts w:hint="eastAsia" w:ascii="方正小标宋简体" w:hAnsi="方正小标宋简体" w:eastAsia="方正小标宋简体" w:cs="方正小标宋简体"/>
          <w:sz w:val="44"/>
          <w:szCs w:val="44"/>
          <w:u w:val="none"/>
          <w:lang w:val="en-US" w:eastAsia="zh-CN"/>
        </w:rPr>
        <w:t>市委编办征求意见表</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u w:val="none"/>
          <w:lang w:val="en-US" w:eastAsia="zh-CN"/>
        </w:rPr>
      </w:pPr>
    </w:p>
    <w:tbl>
      <w:tblPr>
        <w:tblStyle w:val="3"/>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25"/>
        <w:gridCol w:w="1328"/>
        <w:gridCol w:w="61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7" w:hRule="atLeast"/>
        </w:trPr>
        <w:tc>
          <w:tcPr>
            <w:tcW w:w="1825" w:type="dxa"/>
            <w:vMerge w:val="restart"/>
            <w:vAlign w:val="center"/>
          </w:tcPr>
          <w:p>
            <w:pPr>
              <w:keepNext w:val="0"/>
              <w:keepLines w:val="0"/>
              <w:pageBreakBefore w:val="0"/>
              <w:widowControl w:val="0"/>
              <w:kinsoku/>
              <w:wordWrap/>
              <w:overflowPunct/>
              <w:topLinePunct w:val="0"/>
              <w:autoSpaceDE/>
              <w:autoSpaceDN/>
              <w:bidi w:val="0"/>
              <w:adjustRightInd/>
              <w:snapToGrid/>
              <w:spacing w:line="800" w:lineRule="exact"/>
              <w:jc w:val="center"/>
              <w:textAlignment w:val="auto"/>
              <w:rPr>
                <w:rFonts w:hint="eastAsia" w:ascii="黑体" w:hAnsi="黑体" w:eastAsia="黑体" w:cs="黑体"/>
                <w:sz w:val="32"/>
                <w:szCs w:val="32"/>
                <w:u w:val="none"/>
                <w:vertAlign w:val="baseline"/>
                <w:lang w:val="en-US" w:eastAsia="zh-CN"/>
              </w:rPr>
            </w:pPr>
            <w:r>
              <w:rPr>
                <w:rFonts w:hint="eastAsia" w:ascii="黑体" w:hAnsi="黑体" w:eastAsia="黑体" w:cs="黑体"/>
                <w:sz w:val="32"/>
                <w:szCs w:val="32"/>
                <w:u w:val="none"/>
                <w:vertAlign w:val="baseline"/>
                <w:lang w:val="en-US" w:eastAsia="zh-CN"/>
              </w:rPr>
              <w:t>对市委</w:t>
            </w:r>
          </w:p>
          <w:p>
            <w:pPr>
              <w:keepNext w:val="0"/>
              <w:keepLines w:val="0"/>
              <w:pageBreakBefore w:val="0"/>
              <w:widowControl w:val="0"/>
              <w:kinsoku/>
              <w:wordWrap/>
              <w:overflowPunct/>
              <w:topLinePunct w:val="0"/>
              <w:autoSpaceDE/>
              <w:autoSpaceDN/>
              <w:bidi w:val="0"/>
              <w:adjustRightInd/>
              <w:snapToGrid/>
              <w:spacing w:line="800" w:lineRule="exact"/>
              <w:jc w:val="center"/>
              <w:textAlignment w:val="auto"/>
              <w:rPr>
                <w:rFonts w:hint="eastAsia" w:ascii="黑体" w:hAnsi="黑体" w:eastAsia="黑体" w:cs="黑体"/>
                <w:sz w:val="32"/>
                <w:szCs w:val="32"/>
                <w:u w:val="none"/>
                <w:vertAlign w:val="baseline"/>
                <w:lang w:val="en-US" w:eastAsia="zh-CN"/>
              </w:rPr>
            </w:pPr>
            <w:r>
              <w:rPr>
                <w:rFonts w:hint="eastAsia" w:ascii="黑体" w:hAnsi="黑体" w:eastAsia="黑体" w:cs="黑体"/>
                <w:sz w:val="32"/>
                <w:szCs w:val="32"/>
                <w:u w:val="none"/>
                <w:vertAlign w:val="baseline"/>
                <w:lang w:val="en-US" w:eastAsia="zh-CN"/>
              </w:rPr>
              <w:t>编办领</w:t>
            </w:r>
          </w:p>
          <w:p>
            <w:pPr>
              <w:keepNext w:val="0"/>
              <w:keepLines w:val="0"/>
              <w:pageBreakBefore w:val="0"/>
              <w:widowControl w:val="0"/>
              <w:kinsoku/>
              <w:wordWrap/>
              <w:overflowPunct/>
              <w:topLinePunct w:val="0"/>
              <w:autoSpaceDE/>
              <w:autoSpaceDN/>
              <w:bidi w:val="0"/>
              <w:adjustRightInd/>
              <w:snapToGrid/>
              <w:spacing w:line="800" w:lineRule="exact"/>
              <w:jc w:val="center"/>
              <w:textAlignment w:val="auto"/>
              <w:rPr>
                <w:rFonts w:hint="eastAsia" w:ascii="黑体" w:hAnsi="黑体" w:eastAsia="黑体" w:cs="黑体"/>
                <w:sz w:val="32"/>
                <w:szCs w:val="32"/>
                <w:u w:val="none"/>
                <w:vertAlign w:val="baseline"/>
                <w:lang w:val="en-US" w:eastAsia="zh-CN"/>
              </w:rPr>
            </w:pPr>
            <w:r>
              <w:rPr>
                <w:rFonts w:hint="eastAsia" w:ascii="黑体" w:hAnsi="黑体" w:eastAsia="黑体" w:cs="黑体"/>
                <w:sz w:val="32"/>
                <w:szCs w:val="32"/>
                <w:u w:val="none"/>
                <w:vertAlign w:val="baseline"/>
                <w:lang w:val="en-US" w:eastAsia="zh-CN"/>
              </w:rPr>
              <w:t>导班子</w:t>
            </w:r>
          </w:p>
          <w:p>
            <w:pPr>
              <w:keepNext w:val="0"/>
              <w:keepLines w:val="0"/>
              <w:pageBreakBefore w:val="0"/>
              <w:widowControl w:val="0"/>
              <w:kinsoku/>
              <w:wordWrap/>
              <w:overflowPunct/>
              <w:topLinePunct w:val="0"/>
              <w:autoSpaceDE/>
              <w:autoSpaceDN/>
              <w:bidi w:val="0"/>
              <w:adjustRightInd/>
              <w:snapToGrid/>
              <w:spacing w:line="800" w:lineRule="exact"/>
              <w:jc w:val="center"/>
              <w:textAlignment w:val="auto"/>
              <w:rPr>
                <w:rFonts w:hint="eastAsia" w:ascii="黑体" w:hAnsi="黑体" w:eastAsia="黑体" w:cs="黑体"/>
                <w:sz w:val="32"/>
                <w:szCs w:val="32"/>
                <w:u w:val="none"/>
                <w:vertAlign w:val="baseline"/>
                <w:lang w:val="en-US" w:eastAsia="zh-CN"/>
              </w:rPr>
            </w:pPr>
            <w:r>
              <w:rPr>
                <w:rFonts w:hint="eastAsia" w:ascii="黑体" w:hAnsi="黑体" w:eastAsia="黑体" w:cs="黑体"/>
                <w:sz w:val="32"/>
                <w:szCs w:val="32"/>
                <w:u w:val="none"/>
                <w:vertAlign w:val="baseline"/>
                <w:lang w:val="en-US" w:eastAsia="zh-CN"/>
              </w:rPr>
              <w:t>成员、</w:t>
            </w:r>
          </w:p>
          <w:p>
            <w:pPr>
              <w:keepNext w:val="0"/>
              <w:keepLines w:val="0"/>
              <w:pageBreakBefore w:val="0"/>
              <w:widowControl w:val="0"/>
              <w:kinsoku/>
              <w:wordWrap/>
              <w:overflowPunct/>
              <w:topLinePunct w:val="0"/>
              <w:autoSpaceDE/>
              <w:autoSpaceDN/>
              <w:bidi w:val="0"/>
              <w:adjustRightInd/>
              <w:snapToGrid/>
              <w:spacing w:line="800" w:lineRule="exact"/>
              <w:jc w:val="center"/>
              <w:textAlignment w:val="auto"/>
              <w:rPr>
                <w:rFonts w:hint="eastAsia" w:ascii="黑体" w:hAnsi="黑体" w:eastAsia="黑体" w:cs="黑体"/>
                <w:sz w:val="32"/>
                <w:szCs w:val="32"/>
                <w:u w:val="none"/>
                <w:vertAlign w:val="baseline"/>
                <w:lang w:val="en-US" w:eastAsia="zh-CN"/>
              </w:rPr>
            </w:pPr>
            <w:r>
              <w:rPr>
                <w:rFonts w:hint="eastAsia" w:ascii="黑体" w:hAnsi="黑体" w:eastAsia="黑体" w:cs="黑体"/>
                <w:sz w:val="32"/>
                <w:szCs w:val="32"/>
                <w:u w:val="none"/>
                <w:vertAlign w:val="baseline"/>
                <w:lang w:val="en-US" w:eastAsia="zh-CN"/>
              </w:rPr>
              <w:t>副县级</w:t>
            </w:r>
          </w:p>
          <w:p>
            <w:pPr>
              <w:keepNext w:val="0"/>
              <w:keepLines w:val="0"/>
              <w:pageBreakBefore w:val="0"/>
              <w:widowControl w:val="0"/>
              <w:kinsoku/>
              <w:wordWrap/>
              <w:overflowPunct/>
              <w:topLinePunct w:val="0"/>
              <w:autoSpaceDE/>
              <w:autoSpaceDN/>
              <w:bidi w:val="0"/>
              <w:adjustRightInd/>
              <w:snapToGrid/>
              <w:spacing w:line="800" w:lineRule="exact"/>
              <w:jc w:val="center"/>
              <w:textAlignment w:val="auto"/>
              <w:rPr>
                <w:rFonts w:hint="eastAsia" w:ascii="黑体" w:hAnsi="黑体" w:eastAsia="黑体" w:cs="黑体"/>
                <w:sz w:val="32"/>
                <w:szCs w:val="32"/>
                <w:u w:val="none"/>
                <w:vertAlign w:val="baseline"/>
                <w:lang w:val="en-US" w:eastAsia="zh-CN"/>
              </w:rPr>
            </w:pPr>
            <w:r>
              <w:rPr>
                <w:rFonts w:hint="eastAsia" w:ascii="黑体" w:hAnsi="黑体" w:eastAsia="黑体" w:cs="黑体"/>
                <w:sz w:val="32"/>
                <w:szCs w:val="32"/>
                <w:u w:val="none"/>
                <w:vertAlign w:val="baseline"/>
                <w:lang w:val="en-US" w:eastAsia="zh-CN"/>
              </w:rPr>
              <w:t>以上干</w:t>
            </w:r>
          </w:p>
          <w:p>
            <w:pPr>
              <w:keepNext w:val="0"/>
              <w:keepLines w:val="0"/>
              <w:pageBreakBefore w:val="0"/>
              <w:widowControl w:val="0"/>
              <w:kinsoku/>
              <w:wordWrap/>
              <w:overflowPunct/>
              <w:topLinePunct w:val="0"/>
              <w:autoSpaceDE/>
              <w:autoSpaceDN/>
              <w:bidi w:val="0"/>
              <w:adjustRightInd/>
              <w:snapToGrid/>
              <w:spacing w:line="800" w:lineRule="exact"/>
              <w:jc w:val="center"/>
              <w:textAlignment w:val="auto"/>
              <w:rPr>
                <w:rFonts w:hint="eastAsia" w:ascii="黑体" w:hAnsi="黑体" w:eastAsia="黑体" w:cs="黑体"/>
                <w:sz w:val="32"/>
                <w:szCs w:val="32"/>
                <w:u w:val="none"/>
                <w:vertAlign w:val="baseline"/>
                <w:lang w:val="en-US" w:eastAsia="zh-CN"/>
              </w:rPr>
            </w:pPr>
            <w:r>
              <w:rPr>
                <w:rFonts w:hint="eastAsia" w:ascii="黑体" w:hAnsi="黑体" w:eastAsia="黑体" w:cs="黑体"/>
                <w:sz w:val="32"/>
                <w:szCs w:val="32"/>
                <w:u w:val="none"/>
                <w:vertAlign w:val="baseline"/>
                <w:lang w:val="en-US" w:eastAsia="zh-CN"/>
              </w:rPr>
              <w:t>部的意</w:t>
            </w:r>
          </w:p>
          <w:p>
            <w:pPr>
              <w:keepNext w:val="0"/>
              <w:keepLines w:val="0"/>
              <w:pageBreakBefore w:val="0"/>
              <w:widowControl w:val="0"/>
              <w:kinsoku/>
              <w:wordWrap/>
              <w:overflowPunct/>
              <w:topLinePunct w:val="0"/>
              <w:autoSpaceDE/>
              <w:autoSpaceDN/>
              <w:bidi w:val="0"/>
              <w:adjustRightInd/>
              <w:snapToGrid/>
              <w:spacing w:line="800" w:lineRule="exact"/>
              <w:jc w:val="center"/>
              <w:textAlignment w:val="auto"/>
              <w:rPr>
                <w:rFonts w:hint="default" w:ascii="方正小标宋简体" w:hAnsi="方正小标宋简体" w:eastAsia="方正小标宋简体" w:cs="方正小标宋简体"/>
                <w:sz w:val="44"/>
                <w:szCs w:val="44"/>
                <w:u w:val="none"/>
                <w:vertAlign w:val="baseline"/>
                <w:lang w:val="en-US" w:eastAsia="zh-CN"/>
              </w:rPr>
            </w:pPr>
            <w:r>
              <w:rPr>
                <w:rFonts w:hint="eastAsia" w:ascii="黑体" w:hAnsi="黑体" w:eastAsia="黑体" w:cs="黑体"/>
                <w:sz w:val="32"/>
                <w:szCs w:val="32"/>
                <w:u w:val="none"/>
                <w:vertAlign w:val="baseline"/>
                <w:lang w:val="en-US" w:eastAsia="zh-CN"/>
              </w:rPr>
              <w:t>见建议</w:t>
            </w:r>
          </w:p>
        </w:tc>
        <w:tc>
          <w:tcPr>
            <w:tcW w:w="1328" w:type="dxa"/>
            <w:textDirection w:val="tbRlV"/>
            <w:vAlign w:val="center"/>
          </w:tcPr>
          <w:p>
            <w:pPr>
              <w:keepNext w:val="0"/>
              <w:keepLines w:val="0"/>
              <w:pageBreakBefore w:val="0"/>
              <w:widowControl w:val="0"/>
              <w:kinsoku/>
              <w:wordWrap/>
              <w:overflowPunct/>
              <w:topLinePunct w:val="0"/>
              <w:autoSpaceDE/>
              <w:autoSpaceDN/>
              <w:bidi w:val="0"/>
              <w:adjustRightInd/>
              <w:snapToGrid/>
              <w:spacing w:line="560" w:lineRule="exact"/>
              <w:ind w:left="113" w:right="113"/>
              <w:jc w:val="center"/>
              <w:textAlignment w:val="auto"/>
              <w:rPr>
                <w:rFonts w:hint="eastAsia" w:ascii="黑体" w:hAnsi="黑体" w:eastAsia="黑体" w:cs="黑体"/>
                <w:sz w:val="32"/>
                <w:szCs w:val="32"/>
                <w:u w:val="none"/>
                <w:vertAlign w:val="baseline"/>
                <w:lang w:val="en-US" w:eastAsia="zh-CN"/>
              </w:rPr>
            </w:pPr>
            <w:r>
              <w:rPr>
                <w:rFonts w:hint="eastAsia" w:ascii="黑体" w:hAnsi="黑体" w:eastAsia="黑体" w:cs="黑体"/>
                <w:sz w:val="32"/>
                <w:szCs w:val="32"/>
                <w:u w:val="none"/>
                <w:vertAlign w:val="baseline"/>
                <w:lang w:val="en-US" w:eastAsia="zh-CN"/>
              </w:rPr>
              <w:t>胡  俊  荣</w:t>
            </w:r>
          </w:p>
        </w:tc>
        <w:tc>
          <w:tcPr>
            <w:tcW w:w="6135"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方正小标宋简体" w:hAnsi="方正小标宋简体" w:eastAsia="方正小标宋简体" w:cs="方正小标宋简体"/>
                <w:sz w:val="44"/>
                <w:szCs w:val="4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5" w:hRule="atLeast"/>
        </w:trPr>
        <w:tc>
          <w:tcPr>
            <w:tcW w:w="1825" w:type="dxa"/>
            <w:vMerge w:val="continue"/>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方正小标宋简体" w:hAnsi="方正小标宋简体" w:eastAsia="方正小标宋简体" w:cs="方正小标宋简体"/>
                <w:sz w:val="44"/>
                <w:szCs w:val="44"/>
                <w:u w:val="none"/>
                <w:vertAlign w:val="baseline"/>
                <w:lang w:val="en-US" w:eastAsia="zh-CN"/>
              </w:rPr>
            </w:pPr>
          </w:p>
        </w:tc>
        <w:tc>
          <w:tcPr>
            <w:tcW w:w="1328" w:type="dxa"/>
            <w:textDirection w:val="tbRlV"/>
            <w:vAlign w:val="center"/>
          </w:tcPr>
          <w:p>
            <w:pPr>
              <w:keepNext w:val="0"/>
              <w:keepLines w:val="0"/>
              <w:pageBreakBefore w:val="0"/>
              <w:widowControl w:val="0"/>
              <w:kinsoku/>
              <w:wordWrap/>
              <w:overflowPunct/>
              <w:topLinePunct w:val="0"/>
              <w:autoSpaceDE/>
              <w:autoSpaceDN/>
              <w:bidi w:val="0"/>
              <w:adjustRightInd/>
              <w:snapToGrid/>
              <w:spacing w:line="560" w:lineRule="exact"/>
              <w:ind w:left="113" w:right="113"/>
              <w:jc w:val="center"/>
              <w:textAlignment w:val="auto"/>
              <w:rPr>
                <w:rFonts w:hint="default" w:ascii="黑体" w:hAnsi="黑体" w:eastAsia="黑体" w:cs="黑体"/>
                <w:sz w:val="32"/>
                <w:szCs w:val="32"/>
                <w:u w:val="none"/>
                <w:vertAlign w:val="baseline"/>
                <w:lang w:val="en-US" w:eastAsia="zh-CN"/>
              </w:rPr>
            </w:pPr>
            <w:r>
              <w:rPr>
                <w:rFonts w:hint="eastAsia" w:ascii="黑体" w:hAnsi="黑体" w:eastAsia="黑体" w:cs="黑体"/>
                <w:sz w:val="32"/>
                <w:szCs w:val="32"/>
                <w:u w:val="none"/>
                <w:vertAlign w:val="baseline"/>
                <w:lang w:val="en-US" w:eastAsia="zh-CN"/>
              </w:rPr>
              <w:t>范  长  军</w:t>
            </w:r>
          </w:p>
        </w:tc>
        <w:tc>
          <w:tcPr>
            <w:tcW w:w="6135"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方正小标宋简体" w:hAnsi="方正小标宋简体" w:eastAsia="方正小标宋简体" w:cs="方正小标宋简体"/>
                <w:sz w:val="44"/>
                <w:szCs w:val="4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73" w:hRule="atLeast"/>
        </w:trPr>
        <w:tc>
          <w:tcPr>
            <w:tcW w:w="1825" w:type="dxa"/>
            <w:vMerge w:val="continue"/>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方正小标宋简体" w:hAnsi="方正小标宋简体" w:eastAsia="方正小标宋简体" w:cs="方正小标宋简体"/>
                <w:sz w:val="44"/>
                <w:szCs w:val="44"/>
                <w:u w:val="none"/>
                <w:vertAlign w:val="baseline"/>
                <w:lang w:val="en-US" w:eastAsia="zh-CN"/>
              </w:rPr>
            </w:pPr>
          </w:p>
        </w:tc>
        <w:tc>
          <w:tcPr>
            <w:tcW w:w="1328" w:type="dxa"/>
            <w:textDirection w:val="tbRlV"/>
            <w:vAlign w:val="center"/>
          </w:tcPr>
          <w:p>
            <w:pPr>
              <w:keepNext w:val="0"/>
              <w:keepLines w:val="0"/>
              <w:pageBreakBefore w:val="0"/>
              <w:widowControl w:val="0"/>
              <w:kinsoku/>
              <w:wordWrap/>
              <w:overflowPunct/>
              <w:topLinePunct w:val="0"/>
              <w:autoSpaceDE/>
              <w:autoSpaceDN/>
              <w:bidi w:val="0"/>
              <w:adjustRightInd/>
              <w:snapToGrid/>
              <w:spacing w:line="560" w:lineRule="exact"/>
              <w:ind w:left="113" w:right="113"/>
              <w:jc w:val="center"/>
              <w:textAlignment w:val="auto"/>
              <w:rPr>
                <w:rFonts w:hint="default" w:ascii="黑体" w:hAnsi="黑体" w:eastAsia="黑体" w:cs="黑体"/>
                <w:sz w:val="32"/>
                <w:szCs w:val="32"/>
                <w:u w:val="none"/>
                <w:vertAlign w:val="baseline"/>
                <w:lang w:val="en-US" w:eastAsia="zh-CN"/>
              </w:rPr>
            </w:pPr>
            <w:r>
              <w:rPr>
                <w:rFonts w:hint="eastAsia" w:ascii="黑体" w:hAnsi="黑体" w:eastAsia="黑体" w:cs="黑体"/>
                <w:sz w:val="32"/>
                <w:szCs w:val="32"/>
                <w:u w:val="none"/>
                <w:vertAlign w:val="baseline"/>
                <w:lang w:val="en-US" w:eastAsia="zh-CN"/>
              </w:rPr>
              <w:t>赵  尔  忠</w:t>
            </w:r>
          </w:p>
        </w:tc>
        <w:tc>
          <w:tcPr>
            <w:tcW w:w="6135"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方正小标宋简体" w:hAnsi="方正小标宋简体" w:eastAsia="方正小标宋简体" w:cs="方正小标宋简体"/>
                <w:sz w:val="44"/>
                <w:szCs w:val="44"/>
                <w:u w:val="none"/>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方正小标宋简体" w:hAnsi="方正小标宋简体" w:eastAsia="方正小标宋简体" w:cs="方正小标宋简体"/>
          <w:sz w:val="44"/>
          <w:szCs w:val="44"/>
          <w:u w:val="none"/>
          <w:lang w:val="en-US" w:eastAsia="zh-CN"/>
        </w:rPr>
      </w:pPr>
    </w:p>
    <w:sectPr>
      <w:pgSz w:w="11906" w:h="16838"/>
      <w:pgMar w:top="1417" w:right="1417" w:bottom="1417"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9974E85"/>
    <w:rsid w:val="77CB44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 w:type="table" w:styleId="3">
    <w:name w:val="Table Grid"/>
    <w:basedOn w:val="2"/>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dc:creator>
  <cp:lastModifiedBy>扎扎</cp:lastModifiedBy>
  <dcterms:modified xsi:type="dcterms:W3CDTF">2019-10-10T02:03:19Z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