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386" w:rsidRDefault="00F26386" w:rsidP="00F26386">
      <w:pPr>
        <w:widowControl/>
        <w:spacing w:line="600" w:lineRule="exact"/>
        <w:outlineLvl w:val="0"/>
        <w:rPr>
          <w:rFonts w:asciiTheme="majorEastAsia" w:eastAsiaTheme="majorEastAsia" w:hAnsiTheme="majorEastAsia" w:cs="仿宋_GB2312"/>
          <w:b/>
          <w:sz w:val="44"/>
          <w:szCs w:val="44"/>
        </w:rPr>
      </w:pPr>
    </w:p>
    <w:p w:rsidR="00F26386" w:rsidRPr="00F26386" w:rsidRDefault="00F26386" w:rsidP="00F26386">
      <w:pPr>
        <w:widowControl/>
        <w:spacing w:line="600" w:lineRule="exact"/>
        <w:outlineLvl w:val="0"/>
        <w:rPr>
          <w:rFonts w:asciiTheme="majorEastAsia" w:eastAsiaTheme="majorEastAsia" w:hAnsiTheme="majorEastAsia" w:cs="仿宋_GB2312"/>
          <w:b/>
          <w:sz w:val="44"/>
          <w:szCs w:val="44"/>
        </w:rPr>
      </w:pPr>
      <w:r w:rsidRPr="00F26386">
        <w:rPr>
          <w:rFonts w:asciiTheme="majorEastAsia" w:eastAsiaTheme="majorEastAsia" w:hAnsiTheme="majorEastAsia" w:cs="仿宋_GB2312" w:hint="eastAsia"/>
          <w:b/>
          <w:sz w:val="44"/>
          <w:szCs w:val="44"/>
        </w:rPr>
        <w:t>金昌地税</w:t>
      </w:r>
      <w:r w:rsidRPr="00F26386">
        <w:rPr>
          <w:rFonts w:asciiTheme="majorEastAsia" w:eastAsiaTheme="majorEastAsia" w:hAnsiTheme="majorEastAsia" w:cs="仿宋_GB2312"/>
          <w:b/>
          <w:sz w:val="44"/>
          <w:szCs w:val="44"/>
        </w:rPr>
        <w:t>办税事项</w:t>
      </w:r>
      <w:r w:rsidRPr="00F26386">
        <w:rPr>
          <w:rFonts w:asciiTheme="majorEastAsia" w:eastAsiaTheme="majorEastAsia" w:hAnsiTheme="majorEastAsia" w:cs="仿宋_GB2312"/>
          <w:b/>
          <w:sz w:val="44"/>
          <w:szCs w:val="44"/>
        </w:rPr>
        <w:t>“</w:t>
      </w:r>
      <w:r w:rsidRPr="00F26386">
        <w:rPr>
          <w:rFonts w:asciiTheme="majorEastAsia" w:eastAsiaTheme="majorEastAsia" w:hAnsiTheme="majorEastAsia" w:cs="仿宋_GB2312" w:hint="eastAsia"/>
          <w:b/>
          <w:sz w:val="44"/>
          <w:szCs w:val="44"/>
        </w:rPr>
        <w:t>最多跑一次</w:t>
      </w:r>
      <w:r w:rsidRPr="00F26386">
        <w:rPr>
          <w:rFonts w:asciiTheme="majorEastAsia" w:eastAsiaTheme="majorEastAsia" w:hAnsiTheme="majorEastAsia" w:cs="仿宋_GB2312"/>
          <w:b/>
          <w:sz w:val="44"/>
          <w:szCs w:val="44"/>
        </w:rPr>
        <w:t>”</w:t>
      </w:r>
      <w:r w:rsidRPr="00F26386">
        <w:rPr>
          <w:rFonts w:asciiTheme="majorEastAsia" w:eastAsiaTheme="majorEastAsia" w:hAnsiTheme="majorEastAsia" w:cs="仿宋_GB2312" w:hint="eastAsia"/>
          <w:b/>
          <w:sz w:val="44"/>
          <w:szCs w:val="44"/>
        </w:rPr>
        <w:t>流程图</w:t>
      </w:r>
    </w:p>
    <w:p w:rsidR="00F26386" w:rsidRDefault="00F26386" w:rsidP="00F26386">
      <w:pPr>
        <w:widowControl/>
        <w:spacing w:line="600" w:lineRule="exact"/>
        <w:ind w:firstLine="658"/>
        <w:outlineLvl w:val="0"/>
        <w:rPr>
          <w:rFonts w:ascii="仿宋_GB2312" w:eastAsia="仿宋_GB2312" w:hAnsi="宋体" w:cs="仿宋_GB2312"/>
          <w:b/>
          <w:sz w:val="32"/>
          <w:szCs w:val="32"/>
        </w:rPr>
      </w:pPr>
    </w:p>
    <w:p w:rsidR="00F26386" w:rsidRPr="005532A2" w:rsidRDefault="00F26386" w:rsidP="00F26386">
      <w:pPr>
        <w:widowControl/>
        <w:spacing w:line="600" w:lineRule="exact"/>
        <w:ind w:firstLine="658"/>
        <w:outlineLvl w:val="0"/>
        <w:rPr>
          <w:rFonts w:ascii="仿宋_GB2312" w:eastAsia="仿宋_GB2312" w:hAnsi="宋体" w:cs="仿宋_GB2312"/>
          <w:b/>
          <w:sz w:val="32"/>
          <w:szCs w:val="32"/>
        </w:rPr>
      </w:pPr>
      <w:r w:rsidRPr="005532A2">
        <w:rPr>
          <w:rFonts w:ascii="仿宋_GB2312" w:eastAsia="仿宋_GB2312" w:hAnsi="宋体" w:cs="仿宋_GB2312" w:hint="eastAsia"/>
          <w:b/>
          <w:sz w:val="32"/>
          <w:szCs w:val="32"/>
        </w:rPr>
        <w:t>（一）基本流程。</w:t>
      </w:r>
    </w:p>
    <w:p w:rsidR="00F26386" w:rsidRPr="005532A2" w:rsidRDefault="00F26386" w:rsidP="00F26386">
      <w:pPr>
        <w:widowControl/>
        <w:spacing w:line="600" w:lineRule="exact"/>
        <w:ind w:firstLine="658"/>
        <w:outlineLvl w:val="0"/>
        <w:rPr>
          <w:rFonts w:ascii="仿宋_GB2312" w:eastAsia="仿宋_GB2312" w:hAnsi="宋体" w:cs="仿宋_GB2312"/>
          <w:sz w:val="32"/>
          <w:szCs w:val="32"/>
        </w:rPr>
      </w:pPr>
      <w:r w:rsidRPr="005532A2">
        <w:rPr>
          <w:rFonts w:ascii="仿宋_GB2312" w:eastAsia="仿宋_GB2312" w:hAnsi="宋体" w:cs="仿宋_GB2312"/>
          <w:sz w:val="32"/>
          <w:szCs w:val="32"/>
        </w:rPr>
        <w:t>1</w:t>
      </w:r>
      <w:r w:rsidRPr="005532A2">
        <w:rPr>
          <w:rFonts w:ascii="仿宋_GB2312" w:eastAsia="仿宋_GB2312" w:hAnsi="宋体" w:cs="仿宋_GB2312" w:hint="eastAsia"/>
          <w:sz w:val="32"/>
          <w:szCs w:val="32"/>
        </w:rPr>
        <w:t>．</w:t>
      </w:r>
      <w:r w:rsidRPr="005532A2">
        <w:rPr>
          <w:rFonts w:ascii="仿宋_GB2312" w:eastAsia="仿宋_GB2312" w:hAnsi="宋体" w:cs="仿宋_GB2312"/>
          <w:sz w:val="32"/>
          <w:szCs w:val="32"/>
        </w:rPr>
        <w:t>即时办结事项</w:t>
      </w:r>
    </w:p>
    <w:p w:rsidR="00F26386" w:rsidRPr="005532A2" w:rsidRDefault="00F26386" w:rsidP="00F26386">
      <w:pPr>
        <w:pStyle w:val="Default"/>
        <w:spacing w:line="360" w:lineRule="auto"/>
        <w:ind w:left="720" w:firstLineChars="200" w:firstLine="420"/>
        <w:rPr>
          <w:rFonts w:hAnsi="宋体"/>
          <w:color w:val="auto"/>
          <w:sz w:val="21"/>
          <w:szCs w:val="21"/>
        </w:rPr>
      </w:pPr>
    </w:p>
    <w:p w:rsidR="00F26386" w:rsidRPr="005532A2" w:rsidRDefault="00F26386" w:rsidP="00F26386">
      <w:pPr>
        <w:pStyle w:val="Default"/>
        <w:spacing w:line="360" w:lineRule="auto"/>
        <w:ind w:left="720" w:firstLineChars="200" w:firstLine="420"/>
        <w:rPr>
          <w:rFonts w:hAnsi="宋体"/>
          <w:color w:val="auto"/>
          <w:sz w:val="21"/>
          <w:szCs w:val="21"/>
        </w:rPr>
      </w:pPr>
      <w:r>
        <w:rPr>
          <w:rFonts w:hAnsi="宋体" w:cs="Times New Roman"/>
          <w:noProof/>
          <w:color w:val="auto"/>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4pt;margin-top:-1.15pt;width:415.2pt;height:252.15pt;z-index:-251658240">
            <v:imagedata r:id="rId6" o:title=""/>
          </v:shape>
          <o:OLEObject Type="Embed" ProgID="Visio.Drawing.11" ShapeID="_x0000_s1027" DrawAspect="Content" ObjectID="_1581503850" r:id="rId7"/>
        </w:object>
      </w:r>
    </w:p>
    <w:p w:rsidR="00F26386" w:rsidRPr="005532A2" w:rsidRDefault="00F26386" w:rsidP="00F26386">
      <w:pPr>
        <w:pStyle w:val="Default"/>
        <w:spacing w:line="360" w:lineRule="auto"/>
        <w:ind w:left="720" w:firstLineChars="200" w:firstLine="420"/>
        <w:rPr>
          <w:rFonts w:hAnsi="宋体"/>
          <w:color w:val="auto"/>
          <w:sz w:val="21"/>
          <w:szCs w:val="21"/>
        </w:rPr>
      </w:pPr>
    </w:p>
    <w:p w:rsidR="00F26386" w:rsidRPr="005532A2" w:rsidRDefault="00F26386" w:rsidP="00F26386">
      <w:pPr>
        <w:pStyle w:val="Default"/>
        <w:spacing w:line="360" w:lineRule="auto"/>
        <w:ind w:left="720" w:firstLineChars="200" w:firstLine="420"/>
        <w:rPr>
          <w:rFonts w:hAnsi="宋体"/>
          <w:color w:val="auto"/>
          <w:sz w:val="21"/>
          <w:szCs w:val="21"/>
        </w:rPr>
      </w:pPr>
    </w:p>
    <w:p w:rsidR="00F26386" w:rsidRPr="005532A2" w:rsidRDefault="00F26386" w:rsidP="00F26386">
      <w:pPr>
        <w:pStyle w:val="Default"/>
        <w:spacing w:line="360" w:lineRule="auto"/>
        <w:ind w:left="720" w:firstLineChars="200" w:firstLine="420"/>
        <w:rPr>
          <w:rFonts w:hAnsi="宋体"/>
          <w:color w:val="auto"/>
          <w:sz w:val="21"/>
          <w:szCs w:val="21"/>
        </w:rPr>
      </w:pPr>
    </w:p>
    <w:p w:rsidR="00F26386" w:rsidRPr="005532A2" w:rsidRDefault="00F26386" w:rsidP="00F26386">
      <w:pPr>
        <w:pStyle w:val="Default"/>
        <w:spacing w:line="360" w:lineRule="auto"/>
        <w:ind w:left="720" w:firstLineChars="200" w:firstLine="420"/>
        <w:rPr>
          <w:rFonts w:hAnsi="宋体"/>
          <w:color w:val="auto"/>
          <w:sz w:val="21"/>
          <w:szCs w:val="21"/>
        </w:rPr>
      </w:pPr>
    </w:p>
    <w:p w:rsidR="00F26386" w:rsidRPr="005532A2" w:rsidRDefault="00F26386" w:rsidP="00F26386">
      <w:pPr>
        <w:pStyle w:val="Default"/>
        <w:spacing w:line="360" w:lineRule="auto"/>
        <w:ind w:left="720" w:firstLineChars="200" w:firstLine="420"/>
        <w:rPr>
          <w:rFonts w:hAnsi="宋体"/>
          <w:color w:val="auto"/>
          <w:sz w:val="21"/>
          <w:szCs w:val="21"/>
        </w:rPr>
      </w:pPr>
    </w:p>
    <w:p w:rsidR="00F26386" w:rsidRPr="005532A2" w:rsidRDefault="00F26386" w:rsidP="00F26386">
      <w:pPr>
        <w:spacing w:line="360" w:lineRule="auto"/>
        <w:ind w:firstLine="420"/>
        <w:rPr>
          <w:rFonts w:ascii="宋体" w:hAnsi="宋体"/>
          <w:szCs w:val="21"/>
        </w:rPr>
      </w:pPr>
    </w:p>
    <w:p w:rsidR="00F26386" w:rsidRPr="005532A2" w:rsidRDefault="00F26386" w:rsidP="00F26386">
      <w:pPr>
        <w:spacing w:line="360" w:lineRule="auto"/>
        <w:ind w:firstLine="420"/>
        <w:rPr>
          <w:rFonts w:ascii="宋体" w:hAnsi="宋体"/>
          <w:szCs w:val="21"/>
        </w:rPr>
      </w:pPr>
    </w:p>
    <w:p w:rsidR="00F26386" w:rsidRPr="005532A2" w:rsidRDefault="00F26386" w:rsidP="00F26386">
      <w:pPr>
        <w:spacing w:line="360" w:lineRule="auto"/>
        <w:ind w:firstLine="420"/>
        <w:rPr>
          <w:rFonts w:ascii="宋体" w:hAnsi="宋体"/>
          <w:szCs w:val="21"/>
        </w:rPr>
      </w:pPr>
    </w:p>
    <w:p w:rsidR="00F26386" w:rsidRPr="005532A2" w:rsidRDefault="00F26386" w:rsidP="00F26386">
      <w:pPr>
        <w:spacing w:line="360" w:lineRule="auto"/>
        <w:ind w:firstLine="420"/>
        <w:rPr>
          <w:rFonts w:ascii="宋体" w:hAnsi="宋体"/>
          <w:szCs w:val="21"/>
        </w:rPr>
      </w:pPr>
    </w:p>
    <w:p w:rsidR="00F26386" w:rsidRPr="005532A2" w:rsidRDefault="00F26386" w:rsidP="00F26386">
      <w:pPr>
        <w:widowControl/>
        <w:spacing w:line="600" w:lineRule="exact"/>
        <w:ind w:firstLine="658"/>
        <w:outlineLvl w:val="0"/>
        <w:rPr>
          <w:rFonts w:ascii="仿宋_GB2312" w:eastAsia="仿宋_GB2312" w:hAnsi="宋体" w:cs="仿宋_GB2312"/>
          <w:sz w:val="32"/>
          <w:szCs w:val="32"/>
        </w:rPr>
      </w:pPr>
    </w:p>
    <w:p w:rsidR="00F26386" w:rsidRPr="005532A2" w:rsidRDefault="00F26386" w:rsidP="00F26386">
      <w:pPr>
        <w:widowControl/>
        <w:spacing w:line="600" w:lineRule="exact"/>
        <w:ind w:firstLine="658"/>
        <w:outlineLvl w:val="0"/>
        <w:rPr>
          <w:rFonts w:ascii="仿宋_GB2312" w:eastAsia="仿宋_GB2312" w:hAnsi="宋体" w:cs="仿宋_GB2312"/>
          <w:sz w:val="32"/>
          <w:szCs w:val="32"/>
        </w:rPr>
      </w:pPr>
    </w:p>
    <w:p w:rsidR="00F26386" w:rsidRPr="005532A2" w:rsidRDefault="00F26386" w:rsidP="00F26386">
      <w:pPr>
        <w:widowControl/>
        <w:spacing w:line="600" w:lineRule="exact"/>
        <w:ind w:firstLine="658"/>
        <w:outlineLvl w:val="0"/>
        <w:rPr>
          <w:rFonts w:ascii="仿宋_GB2312" w:eastAsia="仿宋_GB2312" w:hAnsi="宋体" w:cs="仿宋_GB2312"/>
          <w:sz w:val="32"/>
          <w:szCs w:val="32"/>
        </w:rPr>
      </w:pPr>
    </w:p>
    <w:p w:rsidR="00F26386" w:rsidRPr="005532A2" w:rsidRDefault="00F26386" w:rsidP="00F26386">
      <w:pPr>
        <w:widowControl/>
        <w:spacing w:line="600" w:lineRule="exact"/>
        <w:ind w:firstLine="658"/>
        <w:outlineLvl w:val="0"/>
        <w:rPr>
          <w:rFonts w:ascii="仿宋_GB2312" w:eastAsia="仿宋_GB2312" w:hAnsi="宋体" w:cs="仿宋_GB2312"/>
          <w:sz w:val="32"/>
          <w:szCs w:val="32"/>
        </w:rPr>
      </w:pPr>
    </w:p>
    <w:p w:rsidR="00F26386" w:rsidRPr="005532A2" w:rsidRDefault="00F26386" w:rsidP="00F26386">
      <w:pPr>
        <w:widowControl/>
        <w:spacing w:line="600" w:lineRule="exact"/>
        <w:ind w:firstLine="658"/>
        <w:outlineLvl w:val="0"/>
        <w:rPr>
          <w:rFonts w:ascii="仿宋_GB2312" w:eastAsia="仿宋_GB2312" w:hAnsi="宋体" w:cs="仿宋_GB2312"/>
          <w:sz w:val="32"/>
          <w:szCs w:val="32"/>
        </w:rPr>
      </w:pPr>
    </w:p>
    <w:p w:rsidR="00F26386" w:rsidRPr="005532A2" w:rsidRDefault="00F26386" w:rsidP="00F26386">
      <w:pPr>
        <w:widowControl/>
        <w:spacing w:line="600" w:lineRule="exact"/>
        <w:ind w:firstLine="658"/>
        <w:outlineLvl w:val="0"/>
        <w:rPr>
          <w:rFonts w:ascii="仿宋_GB2312" w:eastAsia="仿宋_GB2312" w:hAnsi="宋体" w:cs="仿宋_GB2312"/>
          <w:sz w:val="32"/>
          <w:szCs w:val="32"/>
        </w:rPr>
      </w:pPr>
    </w:p>
    <w:p w:rsidR="00F26386" w:rsidRPr="005532A2" w:rsidRDefault="00F26386" w:rsidP="00F26386">
      <w:pPr>
        <w:widowControl/>
        <w:spacing w:line="600" w:lineRule="exact"/>
        <w:ind w:firstLine="658"/>
        <w:outlineLvl w:val="0"/>
        <w:rPr>
          <w:rFonts w:ascii="仿宋_GB2312" w:eastAsia="仿宋_GB2312" w:hAnsi="宋体" w:cs="仿宋_GB2312"/>
          <w:sz w:val="32"/>
          <w:szCs w:val="32"/>
        </w:rPr>
      </w:pPr>
    </w:p>
    <w:p w:rsidR="00F26386" w:rsidRPr="005532A2" w:rsidRDefault="00F26386" w:rsidP="00F26386">
      <w:pPr>
        <w:widowControl/>
        <w:spacing w:line="600" w:lineRule="exact"/>
        <w:ind w:firstLine="658"/>
        <w:outlineLvl w:val="0"/>
        <w:rPr>
          <w:rFonts w:ascii="仿宋_GB2312" w:eastAsia="仿宋_GB2312" w:hAnsi="宋体" w:cs="仿宋_GB2312"/>
          <w:sz w:val="32"/>
          <w:szCs w:val="32"/>
        </w:rPr>
      </w:pPr>
    </w:p>
    <w:p w:rsidR="00F26386" w:rsidRDefault="00F26386" w:rsidP="00F26386">
      <w:pPr>
        <w:widowControl/>
        <w:spacing w:line="600" w:lineRule="exact"/>
        <w:ind w:firstLine="658"/>
        <w:outlineLvl w:val="0"/>
        <w:rPr>
          <w:rFonts w:ascii="仿宋_GB2312" w:eastAsia="仿宋_GB2312" w:hAnsi="宋体" w:cs="仿宋_GB2312"/>
          <w:sz w:val="32"/>
          <w:szCs w:val="32"/>
        </w:rPr>
      </w:pPr>
    </w:p>
    <w:p w:rsidR="00F26386" w:rsidRPr="005532A2" w:rsidRDefault="00F26386" w:rsidP="00F26386">
      <w:pPr>
        <w:widowControl/>
        <w:spacing w:line="600" w:lineRule="exact"/>
        <w:ind w:firstLine="658"/>
        <w:outlineLvl w:val="0"/>
        <w:rPr>
          <w:rFonts w:ascii="宋体" w:hAnsi="宋体"/>
          <w:sz w:val="32"/>
          <w:szCs w:val="32"/>
        </w:rPr>
      </w:pPr>
      <w:bookmarkStart w:id="0" w:name="_GoBack"/>
      <w:bookmarkEnd w:id="0"/>
      <w:r w:rsidRPr="005532A2">
        <w:rPr>
          <w:rFonts w:ascii="仿宋_GB2312" w:eastAsia="仿宋_GB2312" w:hAnsi="宋体" w:cs="仿宋_GB2312" w:hint="eastAsia"/>
          <w:sz w:val="32"/>
          <w:szCs w:val="32"/>
        </w:rPr>
        <w:lastRenderedPageBreak/>
        <w:t>2．限时办结事项</w:t>
      </w:r>
    </w:p>
    <w:p w:rsidR="00F26386" w:rsidRPr="005532A2" w:rsidRDefault="00F26386" w:rsidP="00F26386">
      <w:pPr>
        <w:spacing w:line="360" w:lineRule="auto"/>
        <w:ind w:firstLineChars="100" w:firstLine="210"/>
        <w:rPr>
          <w:rFonts w:ascii="宋体" w:hAnsi="宋体"/>
          <w:szCs w:val="21"/>
        </w:rPr>
      </w:pPr>
    </w:p>
    <w:p w:rsidR="00F26386" w:rsidRPr="005532A2" w:rsidRDefault="00F26386" w:rsidP="00F26386">
      <w:pPr>
        <w:spacing w:line="360" w:lineRule="auto"/>
        <w:ind w:firstLineChars="100" w:firstLine="210"/>
        <w:rPr>
          <w:rFonts w:ascii="宋体" w:hAnsi="宋体"/>
          <w:szCs w:val="21"/>
        </w:rPr>
      </w:pPr>
      <w:r>
        <w:rPr>
          <w:rFonts w:ascii="宋体" w:hAnsi="宋体"/>
          <w:noProof/>
          <w:szCs w:val="21"/>
        </w:rPr>
        <w:object w:dxaOrig="1440" w:dyaOrig="1440">
          <v:shape id="_x0000_s1026" type="#_x0000_t75" style="position:absolute;left:0;text-align:left;margin-left:49.3pt;margin-top:7.7pt;width:494.45pt;height:490.5pt;z-index:251658240" wrapcoords="0 126 0 5179 211 5516 421 5516 421 5726 1011 6189 1263 6189 1263 20758 7074 21011 15621 21011 15663 21516 20716 21516 20800 20000 19621 20000 1432 19663 18442 19663 18442 18021 18274 17642 18695 17642 20758 17095 20842 16042 20632 15958 18274 15621 18274 14274 19326 14274 20758 13895 20800 12800 18189 12253 18232 11579 18737 10905 18779 10484 18653 10274 18189 10232 18274 8884 19495 8211 21389 7537 21600 7453 21474 7326 18274 6189 18232 5516 19495 5263 19705 4926 19958 4800 20084 4379 19874 4168 19747 3495 20126 2779 18947 2147 19032 1895 16337 1811 2316 1474 2316 126 0 126">
            <v:imagedata r:id="rId8" o:title=""/>
            <w10:wrap type="tight"/>
          </v:shape>
          <o:OLEObject Type="Embed" ProgID="Visio.Drawing.11" ShapeID="_x0000_s1026" DrawAspect="Content" ObjectID="_1581503851" r:id="rId9"/>
        </w:object>
      </w:r>
    </w:p>
    <w:p w:rsidR="00F26386" w:rsidRPr="005532A2" w:rsidRDefault="00F26386" w:rsidP="00F26386">
      <w:pPr>
        <w:spacing w:line="360" w:lineRule="auto"/>
        <w:ind w:firstLineChars="100" w:firstLine="210"/>
        <w:rPr>
          <w:rFonts w:ascii="宋体" w:hAnsi="宋体"/>
          <w:szCs w:val="21"/>
        </w:rPr>
      </w:pPr>
    </w:p>
    <w:p w:rsidR="00F26386" w:rsidRPr="005532A2" w:rsidRDefault="00F26386" w:rsidP="00F26386">
      <w:pPr>
        <w:widowControl/>
        <w:spacing w:line="600" w:lineRule="exact"/>
        <w:outlineLvl w:val="0"/>
        <w:rPr>
          <w:rFonts w:ascii="仿宋_GB2312" w:eastAsia="仿宋_GB2312" w:hAnsi="宋体" w:cs="仿宋_GB2312"/>
          <w:sz w:val="32"/>
          <w:szCs w:val="32"/>
        </w:rPr>
      </w:pPr>
    </w:p>
    <w:p w:rsidR="00F26386" w:rsidRPr="005532A2" w:rsidRDefault="00F26386" w:rsidP="00F26386">
      <w:pPr>
        <w:widowControl/>
        <w:spacing w:line="600" w:lineRule="exact"/>
        <w:ind w:firstLine="658"/>
        <w:outlineLvl w:val="0"/>
        <w:rPr>
          <w:rFonts w:ascii="仿宋_GB2312" w:eastAsia="仿宋_GB2312" w:hAnsi="宋体" w:cs="仿宋_GB2312"/>
          <w:sz w:val="32"/>
          <w:szCs w:val="32"/>
        </w:rPr>
      </w:pPr>
    </w:p>
    <w:p w:rsidR="00F26386" w:rsidRPr="005532A2" w:rsidRDefault="00F26386" w:rsidP="00F26386">
      <w:pPr>
        <w:widowControl/>
        <w:spacing w:line="600" w:lineRule="exact"/>
        <w:ind w:firstLine="658"/>
        <w:outlineLvl w:val="0"/>
        <w:rPr>
          <w:rFonts w:ascii="仿宋_GB2312" w:eastAsia="仿宋_GB2312" w:hAnsi="宋体" w:cs="仿宋_GB2312"/>
          <w:sz w:val="32"/>
          <w:szCs w:val="32"/>
        </w:rPr>
      </w:pPr>
    </w:p>
    <w:p w:rsidR="00F26386" w:rsidRPr="005532A2" w:rsidRDefault="00F26386" w:rsidP="00F26386">
      <w:pPr>
        <w:widowControl/>
        <w:spacing w:line="600" w:lineRule="exact"/>
        <w:ind w:firstLine="658"/>
        <w:outlineLvl w:val="0"/>
        <w:rPr>
          <w:rFonts w:ascii="仿宋_GB2312" w:eastAsia="仿宋_GB2312" w:hAnsi="宋体" w:cs="仿宋_GB2312"/>
          <w:sz w:val="32"/>
          <w:szCs w:val="32"/>
        </w:rPr>
      </w:pPr>
    </w:p>
    <w:p w:rsidR="00F26386" w:rsidRPr="005532A2" w:rsidRDefault="00F26386" w:rsidP="00F26386">
      <w:pPr>
        <w:widowControl/>
        <w:spacing w:line="600" w:lineRule="exact"/>
        <w:ind w:firstLine="658"/>
        <w:outlineLvl w:val="0"/>
        <w:rPr>
          <w:rFonts w:ascii="仿宋_GB2312" w:eastAsia="仿宋_GB2312" w:hAnsi="宋体" w:cs="仿宋_GB2312"/>
          <w:sz w:val="32"/>
          <w:szCs w:val="32"/>
        </w:rPr>
      </w:pPr>
    </w:p>
    <w:p w:rsidR="00F26386" w:rsidRPr="005532A2" w:rsidRDefault="00F26386" w:rsidP="00F26386">
      <w:pPr>
        <w:widowControl/>
        <w:spacing w:line="600" w:lineRule="exact"/>
        <w:ind w:firstLine="658"/>
        <w:outlineLvl w:val="0"/>
        <w:rPr>
          <w:rFonts w:ascii="仿宋_GB2312" w:eastAsia="仿宋_GB2312" w:hAnsi="宋体" w:cs="仿宋_GB2312"/>
          <w:b/>
          <w:sz w:val="32"/>
          <w:szCs w:val="32"/>
        </w:rPr>
      </w:pPr>
      <w:r w:rsidRPr="005532A2">
        <w:rPr>
          <w:rFonts w:ascii="仿宋_GB2312" w:eastAsia="仿宋_GB2312" w:hAnsi="宋体" w:cs="仿宋_GB2312" w:hint="eastAsia"/>
          <w:b/>
          <w:sz w:val="32"/>
          <w:szCs w:val="32"/>
        </w:rPr>
        <w:lastRenderedPageBreak/>
        <w:t>（二）特殊流程</w:t>
      </w:r>
    </w:p>
    <w:p w:rsidR="00F26386" w:rsidRPr="005532A2" w:rsidRDefault="00F26386" w:rsidP="00F26386">
      <w:pPr>
        <w:widowControl/>
        <w:spacing w:line="600" w:lineRule="exact"/>
        <w:ind w:firstLine="658"/>
        <w:outlineLvl w:val="0"/>
        <w:rPr>
          <w:rFonts w:ascii="仿宋_GB2312" w:eastAsia="仿宋_GB2312" w:hAnsi="宋体" w:cs="仿宋_GB2312"/>
          <w:sz w:val="32"/>
          <w:szCs w:val="32"/>
        </w:rPr>
      </w:pPr>
      <w:r w:rsidRPr="005532A2">
        <w:rPr>
          <w:rFonts w:ascii="仿宋_GB2312" w:eastAsia="仿宋_GB2312" w:hAnsi="宋体" w:cs="仿宋_GB2312" w:hint="eastAsia"/>
          <w:sz w:val="32"/>
          <w:szCs w:val="32"/>
        </w:rPr>
        <w:t>1．房地产交易纳税申报</w:t>
      </w:r>
    </w:p>
    <w:p w:rsidR="00FF1D47" w:rsidRDefault="00F26386" w:rsidP="00F26386">
      <w:r w:rsidRPr="005532A2">
        <w:object w:dxaOrig="14864" w:dyaOrig="8336">
          <v:shape id="_x0000_i1025" type="#_x0000_t75" style="width:396pt;height:232.5pt" o:ole="">
            <v:imagedata r:id="rId10" o:title=""/>
          </v:shape>
          <o:OLEObject Type="Embed" ProgID="Visio.Drawing.11" ShapeID="_x0000_i1025" DrawAspect="Content" ObjectID="_1581503849" r:id="rId11"/>
        </w:object>
      </w:r>
    </w:p>
    <w:sectPr w:rsidR="00FF1D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694" w:rsidRDefault="00754694" w:rsidP="00F26386">
      <w:r>
        <w:separator/>
      </w:r>
    </w:p>
  </w:endnote>
  <w:endnote w:type="continuationSeparator" w:id="0">
    <w:p w:rsidR="00754694" w:rsidRDefault="00754694" w:rsidP="00F2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694" w:rsidRDefault="00754694" w:rsidP="00F26386">
      <w:r>
        <w:separator/>
      </w:r>
    </w:p>
  </w:footnote>
  <w:footnote w:type="continuationSeparator" w:id="0">
    <w:p w:rsidR="00754694" w:rsidRDefault="00754694" w:rsidP="00F26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8C"/>
    <w:rsid w:val="00754694"/>
    <w:rsid w:val="00931E8C"/>
    <w:rsid w:val="00F26386"/>
    <w:rsid w:val="00FF1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D2A1F1-BB34-491E-8621-7689FB94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63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6386"/>
    <w:rPr>
      <w:sz w:val="18"/>
      <w:szCs w:val="18"/>
    </w:rPr>
  </w:style>
  <w:style w:type="paragraph" w:styleId="a4">
    <w:name w:val="footer"/>
    <w:basedOn w:val="a"/>
    <w:link w:val="Char0"/>
    <w:uiPriority w:val="99"/>
    <w:unhideWhenUsed/>
    <w:rsid w:val="00F26386"/>
    <w:pPr>
      <w:tabs>
        <w:tab w:val="center" w:pos="4153"/>
        <w:tab w:val="right" w:pos="8306"/>
      </w:tabs>
      <w:snapToGrid w:val="0"/>
      <w:jc w:val="left"/>
    </w:pPr>
    <w:rPr>
      <w:sz w:val="18"/>
      <w:szCs w:val="18"/>
    </w:rPr>
  </w:style>
  <w:style w:type="character" w:customStyle="1" w:styleId="Char0">
    <w:name w:val="页脚 Char"/>
    <w:basedOn w:val="a0"/>
    <w:link w:val="a4"/>
    <w:uiPriority w:val="99"/>
    <w:rsid w:val="00F26386"/>
    <w:rPr>
      <w:sz w:val="18"/>
      <w:szCs w:val="18"/>
    </w:rPr>
  </w:style>
  <w:style w:type="paragraph" w:customStyle="1" w:styleId="Default">
    <w:name w:val="Default"/>
    <w:uiPriority w:val="99"/>
    <w:rsid w:val="00F26386"/>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Words>
  <Characters>109</Characters>
  <Application>Microsoft Office Word</Application>
  <DocSecurity>0</DocSecurity>
  <Lines>1</Lines>
  <Paragraphs>1</Paragraphs>
  <ScaleCrop>false</ScaleCrop>
  <Company>Microsoft</Company>
  <LinksUpToDate>false</LinksUpToDate>
  <CharactersWithSpaces>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王明辉</dc:creator>
  <cp:keywords/>
  <dc:description/>
  <cp:lastModifiedBy>王明辉</cp:lastModifiedBy>
  <cp:revision>2</cp:revision>
  <dcterms:created xsi:type="dcterms:W3CDTF">2018-03-02T05:49:00Z</dcterms:created>
  <dcterms:modified xsi:type="dcterms:W3CDTF">2018-03-02T05:51:00Z</dcterms:modified>
</cp:coreProperties>
</file>